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EB" w:rsidRDefault="00272EEB" w:rsidP="00272EE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Образец</w:t>
      </w:r>
      <w:bookmarkStart w:id="0" w:name="_GoBack"/>
      <w:bookmarkEnd w:id="0"/>
    </w:p>
    <w:p w:rsidR="00272EEB" w:rsidRDefault="00272EEB" w:rsidP="00272EE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замечаний на протокол судебного заседания по уголовному делу</w:t>
      </w:r>
    </w:p>
    <w:p w:rsidR="00272EEB" w:rsidRDefault="00272EEB" w:rsidP="00272EE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72EEB" w:rsidRDefault="00272EEB" w:rsidP="00272EEB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суд Первомайского района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hAnsi="Times New Roman" w:cs="Times New Roman"/>
          <w:sz w:val="30"/>
          <w:szCs w:val="30"/>
        </w:rPr>
        <w:t>инска</w:t>
      </w:r>
      <w:proofErr w:type="spellEnd"/>
    </w:p>
    <w:p w:rsidR="00272EEB" w:rsidRDefault="00272EEB" w:rsidP="00272EEB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судье Ивановой И.И.</w:t>
      </w:r>
    </w:p>
    <w:p w:rsidR="00272EEB" w:rsidRDefault="00272EEB" w:rsidP="00272EEB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ул. </w:t>
      </w:r>
      <w:proofErr w:type="spellStart"/>
      <w:r>
        <w:rPr>
          <w:rFonts w:ascii="Times New Roman" w:hAnsi="Times New Roman" w:cs="Times New Roman"/>
          <w:sz w:val="30"/>
          <w:szCs w:val="30"/>
        </w:rPr>
        <w:t>Толбухина</w:t>
      </w:r>
      <w:proofErr w:type="spellEnd"/>
      <w:r>
        <w:rPr>
          <w:rFonts w:ascii="Times New Roman" w:hAnsi="Times New Roman" w:cs="Times New Roman"/>
          <w:sz w:val="30"/>
          <w:szCs w:val="30"/>
        </w:rPr>
        <w:t>, 9</w:t>
      </w:r>
    </w:p>
    <w:p w:rsidR="00272EEB" w:rsidRDefault="00272EEB" w:rsidP="00272EEB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hAnsi="Times New Roman" w:cs="Times New Roman"/>
          <w:sz w:val="30"/>
          <w:szCs w:val="30"/>
        </w:rPr>
        <w:t>инск</w:t>
      </w:r>
      <w:proofErr w:type="spellEnd"/>
    </w:p>
    <w:p w:rsidR="00272EEB" w:rsidRDefault="00272EEB" w:rsidP="00272EEB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</w:p>
    <w:p w:rsidR="00272EEB" w:rsidRDefault="00272EEB" w:rsidP="00272EEB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Сергеева И.М.</w:t>
      </w:r>
    </w:p>
    <w:p w:rsidR="00272EEB" w:rsidRDefault="00272EEB" w:rsidP="00272EEB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проживающего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 адресу:</w:t>
      </w:r>
    </w:p>
    <w:p w:rsidR="00272EEB" w:rsidRDefault="00272EEB" w:rsidP="00272EEB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hAnsi="Times New Roman" w:cs="Times New Roman"/>
          <w:sz w:val="30"/>
          <w:szCs w:val="30"/>
        </w:rPr>
        <w:t>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>, пр. Независимости, 77-11</w:t>
      </w:r>
    </w:p>
    <w:p w:rsidR="00272EEB" w:rsidRDefault="00272EEB" w:rsidP="00272EEB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м. тел. +375 29 000 00 00</w:t>
      </w:r>
    </w:p>
    <w:p w:rsidR="00272EEB" w:rsidRDefault="00272EEB" w:rsidP="00272EEB">
      <w:pPr>
        <w:spacing w:after="0" w:line="240" w:lineRule="auto"/>
        <w:ind w:left="4253"/>
        <w:rPr>
          <w:rFonts w:ascii="Times New Roman" w:hAnsi="Times New Roman" w:cs="Times New Roman"/>
          <w:i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д</w:t>
      </w:r>
      <w:proofErr w:type="gramStart"/>
      <w:r>
        <w:rPr>
          <w:rFonts w:ascii="Times New Roman" w:hAnsi="Times New Roman" w:cs="Times New Roman"/>
          <w:sz w:val="30"/>
          <w:szCs w:val="30"/>
        </w:rPr>
        <w:t>.т</w:t>
      </w:r>
      <w:proofErr w:type="gramEnd"/>
      <w:r>
        <w:rPr>
          <w:rFonts w:ascii="Times New Roman" w:hAnsi="Times New Roman" w:cs="Times New Roman"/>
          <w:sz w:val="30"/>
          <w:szCs w:val="30"/>
        </w:rPr>
        <w:t>ел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276 00 00 </w:t>
      </w:r>
      <w:r>
        <w:rPr>
          <w:rFonts w:ascii="Times New Roman" w:hAnsi="Times New Roman" w:cs="Times New Roman"/>
          <w:i/>
          <w:sz w:val="30"/>
          <w:szCs w:val="30"/>
        </w:rPr>
        <w:t>(также можно указать адрес электронной почты)</w:t>
      </w:r>
    </w:p>
    <w:p w:rsidR="00272EEB" w:rsidRDefault="00272EEB" w:rsidP="00272EEB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</w:p>
    <w:p w:rsidR="00272EEB" w:rsidRDefault="00272EEB" w:rsidP="00272EEB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обвиняемого по ч.1 ст. 205 УК</w:t>
      </w:r>
    </w:p>
    <w:p w:rsidR="00272EEB" w:rsidRDefault="00272EEB" w:rsidP="00272EEB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i/>
          <w:sz w:val="30"/>
          <w:szCs w:val="30"/>
        </w:rPr>
        <w:t>или</w:t>
      </w:r>
      <w:r>
        <w:rPr>
          <w:rFonts w:ascii="Times New Roman" w:hAnsi="Times New Roman" w:cs="Times New Roman"/>
          <w:sz w:val="30"/>
          <w:szCs w:val="30"/>
        </w:rPr>
        <w:t xml:space="preserve"> законного представителя обвиняемого Сергеева К.С. </w:t>
      </w:r>
      <w:proofErr w:type="gramEnd"/>
    </w:p>
    <w:p w:rsidR="00272EEB" w:rsidRDefault="00272EEB" w:rsidP="00272EEB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или</w:t>
      </w:r>
      <w:r>
        <w:rPr>
          <w:rFonts w:ascii="Times New Roman" w:hAnsi="Times New Roman" w:cs="Times New Roman"/>
          <w:sz w:val="30"/>
          <w:szCs w:val="30"/>
        </w:rPr>
        <w:t xml:space="preserve"> потерпевшего по уголовному делу по обвинению Сергеева К.С.)</w:t>
      </w:r>
    </w:p>
    <w:p w:rsidR="00272EEB" w:rsidRDefault="00272EEB" w:rsidP="00272EEB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</w:p>
    <w:p w:rsidR="00272EEB" w:rsidRDefault="00272EEB" w:rsidP="00272EE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Замечания</w:t>
      </w:r>
    </w:p>
    <w:p w:rsidR="00272EEB" w:rsidRDefault="00272EEB" w:rsidP="00272EE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 протокол судебного заседания от 23.08.2017</w:t>
      </w:r>
    </w:p>
    <w:p w:rsidR="00272EEB" w:rsidRDefault="00272EEB" w:rsidP="00272EE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272EEB" w:rsidRDefault="00272EEB" w:rsidP="00272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производстве суда Первомайского района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hAnsi="Times New Roman" w:cs="Times New Roman"/>
          <w:sz w:val="30"/>
          <w:szCs w:val="30"/>
        </w:rPr>
        <w:t>инска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находится (</w:t>
      </w:r>
      <w:r>
        <w:rPr>
          <w:rFonts w:ascii="Times New Roman" w:hAnsi="Times New Roman" w:cs="Times New Roman"/>
          <w:i/>
          <w:sz w:val="30"/>
          <w:szCs w:val="30"/>
        </w:rPr>
        <w:t>или</w:t>
      </w:r>
      <w:r>
        <w:rPr>
          <w:rFonts w:ascii="Times New Roman" w:hAnsi="Times New Roman" w:cs="Times New Roman"/>
          <w:sz w:val="30"/>
          <w:szCs w:val="30"/>
        </w:rPr>
        <w:t xml:space="preserve"> 23.08.2017 судом Первомайского района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г.Минска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было рассмотрено) уголовное дело в отношении меня по ч.1 ст. 205 УК (</w:t>
      </w:r>
      <w:r>
        <w:rPr>
          <w:rFonts w:ascii="Times New Roman" w:hAnsi="Times New Roman" w:cs="Times New Roman"/>
          <w:i/>
          <w:sz w:val="30"/>
          <w:szCs w:val="30"/>
        </w:rPr>
        <w:t>в случае, если по делу Вы проходите потерпевшим или законным представителем потерпевшего, законным представителем обвиняемого, по тексту указываете</w:t>
      </w:r>
      <w:r>
        <w:rPr>
          <w:rFonts w:ascii="Times New Roman" w:hAnsi="Times New Roman" w:cs="Times New Roman"/>
          <w:sz w:val="30"/>
          <w:szCs w:val="30"/>
        </w:rPr>
        <w:t xml:space="preserve"> – уголовное дело по обвинению Сергеева К.С., в совершении преступления, предусмотренного </w:t>
      </w:r>
      <w:r>
        <w:rPr>
          <w:rFonts w:ascii="Times New Roman" w:hAnsi="Times New Roman" w:cs="Times New Roman"/>
          <w:sz w:val="30"/>
          <w:szCs w:val="30"/>
        </w:rPr>
        <w:br/>
        <w:t>ч.1 ст. 205 УК, по которому я признан потерпевшим (</w:t>
      </w:r>
      <w:r>
        <w:rPr>
          <w:rFonts w:ascii="Times New Roman" w:hAnsi="Times New Roman" w:cs="Times New Roman"/>
          <w:i/>
          <w:sz w:val="30"/>
          <w:szCs w:val="30"/>
        </w:rPr>
        <w:t>или</w:t>
      </w:r>
      <w:r>
        <w:rPr>
          <w:rFonts w:ascii="Times New Roman" w:hAnsi="Times New Roman" w:cs="Times New Roman"/>
          <w:sz w:val="30"/>
          <w:szCs w:val="30"/>
        </w:rPr>
        <w:t xml:space="preserve"> законным представителем потерпевшего, </w:t>
      </w:r>
      <w:r>
        <w:rPr>
          <w:rFonts w:ascii="Times New Roman" w:hAnsi="Times New Roman" w:cs="Times New Roman"/>
          <w:i/>
          <w:sz w:val="30"/>
          <w:szCs w:val="30"/>
        </w:rPr>
        <w:t>или</w:t>
      </w:r>
      <w:r>
        <w:rPr>
          <w:rFonts w:ascii="Times New Roman" w:hAnsi="Times New Roman" w:cs="Times New Roman"/>
          <w:sz w:val="30"/>
          <w:szCs w:val="30"/>
        </w:rPr>
        <w:t xml:space="preserve"> законным представителем обвиняемого). </w:t>
      </w:r>
    </w:p>
    <w:p w:rsidR="00272EEB" w:rsidRDefault="00272EEB" w:rsidP="00272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Ознакомившись с протоколом судебного заседания от 23.08.2017 по указанному делу, считаю необходимым принести на него замечания, поскольку в нем имеются неточности и неверно отражены мои показания (</w:t>
      </w:r>
      <w:r>
        <w:rPr>
          <w:rFonts w:ascii="Times New Roman" w:hAnsi="Times New Roman" w:cs="Times New Roman"/>
          <w:i/>
          <w:sz w:val="30"/>
          <w:szCs w:val="30"/>
        </w:rPr>
        <w:t>или</w:t>
      </w:r>
      <w:r>
        <w:rPr>
          <w:rFonts w:ascii="Times New Roman" w:hAnsi="Times New Roman" w:cs="Times New Roman"/>
          <w:sz w:val="30"/>
          <w:szCs w:val="30"/>
        </w:rPr>
        <w:t xml:space="preserve"> показания свидетеля, показания потерпевшего).</w:t>
      </w:r>
    </w:p>
    <w:p w:rsidR="00272EEB" w:rsidRDefault="00272EEB" w:rsidP="00272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Далее по тексту необходимо указать со ссылкой на страницу протокола, что именно указано неверно, а также указать, как именно нужно было изложить показания в протоколе судебного заседания, чем их дополнить или какие показания отражать не нужно было вообще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72EEB" w:rsidRDefault="00272EEB" w:rsidP="00272E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lastRenderedPageBreak/>
        <w:t>К примеру</w:t>
      </w:r>
      <w:r>
        <w:rPr>
          <w:rFonts w:ascii="Times New Roman" w:hAnsi="Times New Roman" w:cs="Times New Roman"/>
          <w:i/>
          <w:sz w:val="30"/>
          <w:szCs w:val="30"/>
        </w:rPr>
        <w:t>:</w:t>
      </w:r>
      <w:r>
        <w:rPr>
          <w:rStyle w:val="a7"/>
          <w:sz w:val="26"/>
          <w:szCs w:val="26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i/>
          <w:sz w:val="26"/>
          <w:szCs w:val="26"/>
        </w:rPr>
        <w:t>На стр.12 протокола (л.д.188):</w:t>
      </w:r>
    </w:p>
    <w:p w:rsidR="00272EEB" w:rsidRDefault="00272EEB" w:rsidP="00272E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 показаниях свидетеля Сидорова А.А. </w:t>
      </w:r>
      <w:r>
        <w:rPr>
          <w:rFonts w:ascii="Times New Roman" w:hAnsi="Times New Roman" w:cs="Times New Roman"/>
          <w:b/>
          <w:i/>
          <w:sz w:val="26"/>
          <w:szCs w:val="26"/>
        </w:rPr>
        <w:t>необходимо исключить слова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: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«…»;</w:t>
      </w:r>
      <w:proofErr w:type="gramEnd"/>
    </w:p>
    <w:p w:rsidR="00272EEB" w:rsidRDefault="00272EEB" w:rsidP="00272E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вместо фразы</w:t>
      </w:r>
      <w:r>
        <w:rPr>
          <w:rFonts w:ascii="Times New Roman" w:hAnsi="Times New Roman" w:cs="Times New Roman"/>
          <w:i/>
          <w:sz w:val="26"/>
          <w:szCs w:val="26"/>
        </w:rPr>
        <w:t xml:space="preserve"> «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.»</w:t>
      </w:r>
      <w:proofErr w:type="gramEnd"/>
    </w:p>
    <w:p w:rsidR="00272EEB" w:rsidRDefault="00272EEB" w:rsidP="00272E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необходимо указать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r>
        <w:rPr>
          <w:rFonts w:ascii="Times New Roman" w:hAnsi="Times New Roman" w:cs="Times New Roman"/>
          <w:i/>
          <w:sz w:val="26"/>
          <w:szCs w:val="26"/>
        </w:rPr>
        <w:t>«…».</w:t>
      </w:r>
      <w:proofErr w:type="gramEnd"/>
    </w:p>
    <w:p w:rsidR="00272EEB" w:rsidRDefault="00272EEB" w:rsidP="00272EEB">
      <w:pPr>
        <w:pStyle w:val="a3"/>
        <w:ind w:firstLine="708"/>
        <w:jc w:val="both"/>
        <w:rPr>
          <w:rStyle w:val="a7"/>
          <w:iCs w:val="0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Дополнить фразой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:</w:t>
      </w:r>
      <w:r>
        <w:rPr>
          <w:rFonts w:ascii="Times New Roman" w:hAnsi="Times New Roman" w:cs="Times New Roman"/>
          <w:i/>
          <w:sz w:val="26"/>
          <w:szCs w:val="26"/>
        </w:rPr>
        <w:t xml:space="preserve"> …».</w:t>
      </w:r>
      <w:proofErr w:type="gramEnd"/>
    </w:p>
    <w:p w:rsidR="00272EEB" w:rsidRDefault="00272EEB" w:rsidP="00272EEB">
      <w:pPr>
        <w:pStyle w:val="m740910809712377592820"/>
        <w:spacing w:before="0" w:beforeAutospacing="0" w:after="0" w:afterAutospacing="0"/>
        <w:ind w:firstLine="567"/>
        <w:jc w:val="both"/>
        <w:rPr>
          <w:rStyle w:val="a7"/>
          <w:i w:val="0"/>
          <w:iCs w:val="0"/>
          <w:sz w:val="30"/>
          <w:szCs w:val="30"/>
          <w:shd w:val="clear" w:color="auto" w:fill="FFFFFF"/>
        </w:rPr>
      </w:pPr>
      <w:r>
        <w:rPr>
          <w:rStyle w:val="a7"/>
          <w:i w:val="0"/>
          <w:sz w:val="30"/>
          <w:szCs w:val="30"/>
          <w:shd w:val="clear" w:color="auto" w:fill="FFFFFF"/>
        </w:rPr>
        <w:t xml:space="preserve">На основании изложенного и руководствуясь ст. 309 УПК Республики Беларусь, - </w:t>
      </w:r>
    </w:p>
    <w:p w:rsidR="00272EEB" w:rsidRDefault="00272EEB" w:rsidP="00272EEB">
      <w:pPr>
        <w:pStyle w:val="m740910809712377592820"/>
        <w:spacing w:before="0" w:beforeAutospacing="0" w:after="0" w:afterAutospacing="0"/>
        <w:ind w:firstLine="567"/>
        <w:jc w:val="center"/>
        <w:rPr>
          <w:rStyle w:val="a7"/>
          <w:i w:val="0"/>
          <w:iCs w:val="0"/>
          <w:sz w:val="30"/>
          <w:szCs w:val="30"/>
          <w:shd w:val="clear" w:color="auto" w:fill="FFFFFF"/>
        </w:rPr>
      </w:pPr>
      <w:r>
        <w:rPr>
          <w:rStyle w:val="a7"/>
          <w:i w:val="0"/>
          <w:sz w:val="30"/>
          <w:szCs w:val="30"/>
          <w:shd w:val="clear" w:color="auto" w:fill="FFFFFF"/>
        </w:rPr>
        <w:t>ПРОШУ:</w:t>
      </w:r>
    </w:p>
    <w:p w:rsidR="00272EEB" w:rsidRDefault="00272EEB" w:rsidP="00272EEB">
      <w:pPr>
        <w:pStyle w:val="a5"/>
        <w:ind w:firstLine="567"/>
        <w:rPr>
          <w:lang w:val="ru-RU"/>
        </w:rPr>
      </w:pPr>
      <w:r>
        <w:rPr>
          <w:sz w:val="30"/>
          <w:szCs w:val="30"/>
          <w:lang w:val="ru-RU"/>
        </w:rPr>
        <w:t xml:space="preserve">рассмотреть замечания на протокол судебного заседания от 23.08.2017, удостоверить их правильность, и приобщить к протоколу судебного заседания. </w:t>
      </w:r>
    </w:p>
    <w:p w:rsidR="00272EEB" w:rsidRDefault="00272EEB" w:rsidP="00272EEB">
      <w:pPr>
        <w:pStyle w:val="a5"/>
        <w:ind w:firstLine="567"/>
        <w:rPr>
          <w:sz w:val="30"/>
          <w:szCs w:val="30"/>
        </w:rPr>
      </w:pPr>
    </w:p>
    <w:p w:rsidR="00272EEB" w:rsidRDefault="00272EEB" w:rsidP="00272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Дата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подпись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И.М. Сергеев</w:t>
      </w:r>
    </w:p>
    <w:p w:rsidR="000E0E1B" w:rsidRDefault="000E0E1B"/>
    <w:sectPr w:rsidR="000E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BF"/>
    <w:rsid w:val="000E0E1B"/>
    <w:rsid w:val="00272EEB"/>
    <w:rsid w:val="003B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E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2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2EEB"/>
  </w:style>
  <w:style w:type="paragraph" w:styleId="a5">
    <w:name w:val="Body Text"/>
    <w:basedOn w:val="a"/>
    <w:link w:val="a6"/>
    <w:semiHidden/>
    <w:unhideWhenUsed/>
    <w:rsid w:val="00272E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272E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m740910809712377592820">
    <w:name w:val="m_740910809712377592820"/>
    <w:basedOn w:val="a"/>
    <w:rsid w:val="0027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72E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E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2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2EEB"/>
  </w:style>
  <w:style w:type="paragraph" w:styleId="a5">
    <w:name w:val="Body Text"/>
    <w:basedOn w:val="a"/>
    <w:link w:val="a6"/>
    <w:semiHidden/>
    <w:unhideWhenUsed/>
    <w:rsid w:val="00272E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272E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m740910809712377592820">
    <w:name w:val="m_740910809712377592820"/>
    <w:basedOn w:val="a"/>
    <w:rsid w:val="0027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72E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2018-05-29T07:20:00Z</dcterms:created>
  <dcterms:modified xsi:type="dcterms:W3CDTF">2018-05-29T07:20:00Z</dcterms:modified>
</cp:coreProperties>
</file>